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0"/>
          <w:szCs w:val="100"/>
          <w:b w:val="1"/>
          <w:bCs w:val="1"/>
          <w:i w:val="1"/>
          <w:iCs w:val="1"/>
          <w:color w:val="FFFFFF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88036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8803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KBE_Master 70 mm</w:t>
      </w:r>
    </w:p>
    <w:p>
      <w:pPr>
        <w:spacing w:after="0" w:line="131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68"/>
        </w:trPr>
        <w:tc>
          <w:tcPr>
            <w:tcW w:w="7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6"/>
                <w:szCs w:val="46"/>
                <w:b w:val="1"/>
                <w:bCs w:val="1"/>
                <w:i w:val="1"/>
                <w:iCs w:val="1"/>
                <w:color w:val="FFFFFF"/>
              </w:rPr>
              <w:t>Окна, достойные мастера!</w:t>
            </w:r>
          </w:p>
        </w:tc>
        <w:tc>
          <w:tcPr>
            <w:tcW w:w="2820" w:type="dxa"/>
            <w:vAlign w:val="bottom"/>
            <w:vMerge w:val="restart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78"/>
                <w:szCs w:val="78"/>
                <w:b w:val="1"/>
                <w:bCs w:val="1"/>
                <w:color w:val="CA000E"/>
              </w:rPr>
              <w:t>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7"/>
        </w:trPr>
        <w:tc>
          <w:tcPr>
            <w:tcW w:w="7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2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1"/>
        </w:trPr>
        <w:tc>
          <w:tcPr>
            <w:tcW w:w="7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jc w:val="center"/>
              <w:ind w:left="1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CA000E"/>
                <w:w w:val="85"/>
              </w:rPr>
              <w:t>КАМЕРЫ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p>
        <w:pPr>
          <w:sectPr>
            <w:pgSz w:w="11900" w:h="16838" w:orient="portrait"/>
            <w:cols w:equalWidth="0" w:num="1">
              <w:col w:w="10480"/>
            </w:cols>
            <w:pgMar w:left="560" w:top="804" w:right="860" w:bottom="171" w:gutter="0" w:footer="0" w:header="0"/>
          </w:sectPr>
        </w:pPr>
      </w:p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inline distT="0" distB="0" distL="0" distR="0">
            <wp:extent cx="441960" cy="4419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30"/>
          <w:szCs w:val="30"/>
          <w:i w:val="1"/>
          <w:iCs w:val="1"/>
          <w:color w:val="666666"/>
        </w:rPr>
        <w:t xml:space="preserve"> экологичность     </w:t>
      </w:r>
      <w:r>
        <w:rPr>
          <w:sz w:val="20"/>
          <w:szCs w:val="20"/>
          <w:color w:val="auto"/>
        </w:rPr>
        <w:drawing>
          <wp:inline distT="0" distB="0" distL="0" distR="0">
            <wp:extent cx="443865" cy="4286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30"/>
          <w:szCs w:val="30"/>
          <w:i w:val="1"/>
          <w:iCs w:val="1"/>
          <w:color w:val="666666"/>
        </w:rPr>
        <w:t xml:space="preserve"> безопасность</w:t>
      </w:r>
    </w:p>
    <w:p>
      <w:pPr>
        <w:spacing w:after="0" w:line="8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inline distT="0" distB="0" distL="0" distR="0">
            <wp:extent cx="438785" cy="4286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27"/>
          <w:szCs w:val="27"/>
          <w:i w:val="1"/>
          <w:iCs w:val="1"/>
          <w:color w:val="666666"/>
        </w:rPr>
        <w:t xml:space="preserve"> немецкое качество  </w:t>
      </w:r>
      <w:r>
        <w:rPr>
          <w:sz w:val="20"/>
          <w:szCs w:val="20"/>
          <w:color w:val="auto"/>
        </w:rPr>
        <w:drawing>
          <wp:inline distT="0" distB="0" distL="0" distR="0">
            <wp:extent cx="435610" cy="43561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27"/>
          <w:szCs w:val="27"/>
          <w:i w:val="1"/>
          <w:iCs w:val="1"/>
          <w:color w:val="666666"/>
        </w:rPr>
        <w:t xml:space="preserve"> цветовое разнообразие</w:t>
      </w:r>
    </w:p>
    <w:p>
      <w:pPr>
        <w:spacing w:after="0" w:line="129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67310</wp:posOffset>
            </wp:positionV>
            <wp:extent cx="439420" cy="4394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439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63500</wp:posOffset>
            </wp:positionH>
            <wp:positionV relativeFrom="paragraph">
              <wp:posOffset>-245110</wp:posOffset>
            </wp:positionV>
            <wp:extent cx="320675" cy="1784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17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860" w:right="1280"/>
        <w:spacing w:after="0" w:line="40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i w:val="1"/>
          <w:iCs w:val="1"/>
          <w:color w:val="666666"/>
        </w:rPr>
        <w:t xml:space="preserve">тепло </w:t>
      </w:r>
      <w:r>
        <w:rPr>
          <w:sz w:val="20"/>
          <w:szCs w:val="20"/>
          <w:color w:val="auto"/>
        </w:rPr>
        <w:drawing>
          <wp:inline distT="0" distB="0" distL="0" distR="0">
            <wp:extent cx="435610" cy="43561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30"/>
          <w:szCs w:val="30"/>
          <w:i w:val="1"/>
          <w:iCs w:val="1"/>
          <w:color w:val="666666"/>
        </w:rPr>
        <w:t xml:space="preserve"> больше света защита от шума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-506095</wp:posOffset>
            </wp:positionV>
            <wp:extent cx="439420" cy="43942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439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8"/>
          <w:szCs w:val="38"/>
          <w:b w:val="1"/>
          <w:bCs w:val="1"/>
          <w:color w:val="auto"/>
        </w:rPr>
        <w:t>Das Fenster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-408940</wp:posOffset>
            </wp:positionH>
            <wp:positionV relativeFrom="paragraph">
              <wp:posOffset>-1095375</wp:posOffset>
            </wp:positionV>
            <wp:extent cx="1915160" cy="83058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830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2">
            <w:col w:w="7460" w:space="900"/>
            <w:col w:w="2360"/>
          </w:cols>
          <w:pgMar w:left="540" w:top="804" w:right="640" w:bottom="171" w:gutter="0" w:footer="0" w:header="0"/>
          <w:type w:val="continuous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50"/>
          <w:szCs w:val="50"/>
          <w:b w:val="1"/>
          <w:bCs w:val="1"/>
          <w:i w:val="1"/>
          <w:iCs w:val="1"/>
          <w:color w:val="FFFFFF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67945</wp:posOffset>
            </wp:positionV>
            <wp:extent cx="7560310" cy="163195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63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Оконные системы KBE_Master 70 mm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7" w:lineRule="exact"/>
        <w:rPr>
          <w:sz w:val="20"/>
          <w:szCs w:val="20"/>
          <w:color w:val="auto"/>
        </w:rPr>
      </w:pPr>
    </w:p>
    <w:p>
      <w:pPr>
        <w:spacing w:after="0" w:line="28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Разработанная специально для Российского рынка система KBE_Master обладает отличной тепло- и шумоизоляцией. Соотношение демократичной цены и высокого качества делает эту профильную систему уникальной. KBE_Master – окна, достойные мастера!</w:t>
      </w:r>
    </w:p>
    <w:p>
      <w:pPr>
        <w:spacing w:after="0" w:line="286" w:lineRule="auto"/>
        <w:rPr>
          <w:sz w:val="20"/>
          <w:szCs w:val="20"/>
          <w:color w:val="auto"/>
        </w:rPr>
        <w:sectPr>
          <w:pgSz w:w="11900" w:h="16838" w:orient="portrait"/>
          <w:cols w:equalWidth="0" w:num="1">
            <w:col w:w="10560"/>
          </w:cols>
          <w:pgMar w:left="560" w:top="771" w:right="780" w:bottom="286" w:gutter="0" w:footer="0" w:header="0"/>
        </w:sect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-354965</wp:posOffset>
            </wp:positionH>
            <wp:positionV relativeFrom="paragraph">
              <wp:posOffset>339725</wp:posOffset>
            </wp:positionV>
            <wp:extent cx="7560310" cy="780605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780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3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2"/>
        </w:trPr>
        <w:tc>
          <w:tcPr>
            <w:tcW w:w="1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ширина профиля</w:t>
            </w:r>
          </w:p>
        </w:tc>
        <w:tc>
          <w:tcPr>
            <w:tcW w:w="9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70 мм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количество камер</w:t>
            </w:r>
          </w:p>
        </w:tc>
        <w:tc>
          <w:tcPr>
            <w:tcW w:w="9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7"/>
              </w:rPr>
              <w:t>толщина стеклопакета</w:t>
            </w:r>
          </w:p>
        </w:tc>
        <w:tc>
          <w:tcPr>
            <w:tcW w:w="9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до 44 мм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коэффициент</w:t>
            </w:r>
          </w:p>
        </w:tc>
        <w:tc>
          <w:tcPr>
            <w:tcW w:w="9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82"/>
              </w:rPr>
              <w:t>0,80 м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  <w:w w:val="82"/>
                <w:vertAlign w:val="superscript"/>
              </w:rPr>
              <w:t>2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  <w:w w:val="82"/>
              </w:rPr>
              <w:t xml:space="preserve">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82"/>
                <w:vertAlign w:val="superscript"/>
              </w:rPr>
              <w:t>O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  <w:w w:val="82"/>
              </w:rPr>
              <w:t>С/Вт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сопротивления</w:t>
            </w:r>
          </w:p>
        </w:tc>
        <w:tc>
          <w:tcPr>
            <w:tcW w:w="94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теплопередаче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i w:val="1"/>
          <w:iCs w:val="1"/>
          <w:color w:val="FFFFFF"/>
        </w:rPr>
        <w:t>Экологичность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ind w:right="20"/>
        <w:spacing w:after="0" w:line="26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FFFFFF"/>
        </w:rPr>
        <w:t xml:space="preserve">Профиль KBE производится по уникальной техно-логии </w:t>
      </w:r>
      <w:r>
        <w:rPr>
          <w:rFonts w:ascii="Arial" w:cs="Arial" w:eastAsia="Arial" w:hAnsi="Arial"/>
          <w:sz w:val="15"/>
          <w:szCs w:val="15"/>
          <w:i w:val="1"/>
          <w:iCs w:val="1"/>
          <w:color w:val="FFFFFF"/>
        </w:rPr>
        <w:t>greenline</w:t>
      </w:r>
      <w:r>
        <w:rPr>
          <w:rFonts w:ascii="Arial" w:cs="Arial" w:eastAsia="Arial" w:hAnsi="Arial"/>
          <w:sz w:val="15"/>
          <w:szCs w:val="15"/>
          <w:color w:val="FFFFFF"/>
        </w:rPr>
        <w:t>. Не содержащие свинец окна KBE рекомендованы для установки в детских и лечебно-профилактических учреждениях. Экологическая безопасность окон соответствует международному стандарту экомаркировки «Листок жизни».</w:t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i w:val="1"/>
          <w:iCs w:val="1"/>
          <w:color w:val="FFFFFF"/>
        </w:rPr>
        <w:t>Немецкое качество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ind w:right="10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FFFFFF"/>
        </w:rPr>
        <w:t>Стабильность качества каждой партии продук-ции обеспечивается благодаря современному оборудованию и соблюдению всех технологиче-ских требований концерна profine GmbH.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i w:val="1"/>
          <w:iCs w:val="1"/>
          <w:color w:val="FFFFFF"/>
        </w:rPr>
        <w:t>Тепло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ind w:right="2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FFFFFF"/>
        </w:rPr>
        <w:t>Благодаря максимальной ширине стеклопакета до 44 мм, окна КВЕ_Master обладают повышен-ным уровнем теплоизоляции, что позволяет со-хранить тепло в доме и сэкономить на отоплении.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i w:val="1"/>
          <w:iCs w:val="1"/>
          <w:color w:val="FFFFFF"/>
        </w:rPr>
        <w:t>Безопасность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spacing w:after="0" w:line="21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FFFFFF"/>
        </w:rPr>
        <w:t>Надежная защита от непрошеных гостей благода-ря конструктивным особенностям (фурнитурный паз 13 мм) и возможности установки противо-взломной фурнитуры!</w:t>
      </w:r>
    </w:p>
    <w:p>
      <w:pPr>
        <w:spacing w:after="0" w:line="5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i w:val="1"/>
          <w:iCs w:val="1"/>
          <w:color w:val="FFFFFF"/>
        </w:rPr>
        <w:t>Защита от шума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ind w:right="40"/>
        <w:spacing w:after="0" w:line="21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FFFFFF"/>
        </w:rPr>
        <w:t>Благодаря повышенной герметичности окон из профиля KBE_Master, в Вашем доме будут тишина и спокойствие, даже если за окном ожив-ленная магистраль или стройка.</w:t>
      </w:r>
    </w:p>
    <w:p>
      <w:pPr>
        <w:spacing w:after="0" w:line="5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i w:val="1"/>
          <w:iCs w:val="1"/>
          <w:color w:val="FFFFFF"/>
        </w:rPr>
        <w:t>Цветовое разнообразие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ind w:right="20"/>
        <w:spacing w:after="0" w:line="25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FFFFFF"/>
        </w:rPr>
        <w:t>Классический вид пластикового окна может быть изменен благодаря различным цветовым реше-ниям, в том числе имитирующим фактуру дерева.</w:t>
      </w:r>
    </w:p>
    <w:p>
      <w:pPr>
        <w:spacing w:after="0" w:line="9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i w:val="1"/>
          <w:iCs w:val="1"/>
          <w:color w:val="FFFFFF"/>
        </w:rPr>
        <w:t>Больше света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jc w:val="both"/>
        <w:ind w:right="400"/>
        <w:spacing w:after="0" w:line="22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FFFFFF"/>
        </w:rPr>
        <w:t>Лаконичный дизайн лицевых поверхностей профиля и штапиков обеспечивает больший световой проем.</w:t>
      </w:r>
    </w:p>
    <w:p>
      <w:pPr>
        <w:sectPr>
          <w:pgSz w:w="11900" w:h="16838" w:orient="portrait"/>
          <w:cols w:equalWidth="0" w:num="2">
            <w:col w:w="2600" w:space="1140"/>
            <w:col w:w="3900"/>
          </w:cols>
          <w:pgMar w:left="3900" w:top="771" w:right="360" w:bottom="286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Окна из профильной системы KBE_Master можно купить здесь: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8" w:lineRule="exact"/>
        <w:rPr>
          <w:sz w:val="20"/>
          <w:szCs w:val="20"/>
          <w:color w:val="auto"/>
        </w:rPr>
      </w:pPr>
    </w:p>
    <w:p>
      <w:pPr>
        <w:jc w:val="right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8"/>
          <w:szCs w:val="38"/>
          <w:b w:val="1"/>
          <w:bCs w:val="1"/>
          <w:color w:val="auto"/>
        </w:rPr>
        <w:t>Das Fenster</w:t>
      </w:r>
    </w:p>
    <w:p>
      <w:pPr>
        <w:sectPr>
          <w:pgSz w:w="11900" w:h="16838" w:orient="portrait"/>
          <w:cols w:equalWidth="0" w:num="1">
            <w:col w:w="10740"/>
          </w:cols>
          <w:pgMar w:left="560" w:top="771" w:right="600" w:bottom="286" w:gutter="0" w:footer="0" w:header="0"/>
          <w:type w:val="continuous"/>
        </w:sectPr>
      </w:pP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www.kbe.ru</w:t>
      </w:r>
    </w:p>
    <w:sectPr>
      <w:pgSz w:w="11900" w:h="16838" w:orient="portrait"/>
      <w:cols w:equalWidth="0" w:num="1">
        <w:col w:w="1000"/>
      </w:cols>
      <w:pgMar w:left="7340" w:top="771" w:right="3560" w:bottom="286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2017-03-16T05:29:11Z</dcterms:created>
  <dcterms:modified xsi:type="dcterms:W3CDTF">2017-03-16T05:29:11Z</dcterms:modified>
</cp:coreProperties>
</file>